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34" w:rsidRPr="00C20224" w:rsidRDefault="00297267" w:rsidP="00BD0D34">
      <w:pPr>
        <w:spacing w:after="330" w:line="259" w:lineRule="auto"/>
        <w:ind w:left="10" w:right="72"/>
        <w:jc w:val="center"/>
        <w:rPr>
          <w:b/>
          <w:bCs/>
          <w:szCs w:val="24"/>
          <w:lang w:val="pl-PL"/>
        </w:rPr>
      </w:pPr>
      <w:r w:rsidRPr="00C20224">
        <w:rPr>
          <w:b/>
          <w:bCs/>
          <w:szCs w:val="24"/>
          <w:lang w:val="pl-PL"/>
        </w:rPr>
        <w:t xml:space="preserve">„Konserwacja zintegrowanego systemu monitoringu urządzeń przeciwpowodziowych </w:t>
      </w:r>
      <w:r w:rsidR="007271A6" w:rsidRPr="00C20224">
        <w:rPr>
          <w:b/>
          <w:bCs/>
          <w:szCs w:val="24"/>
          <w:lang w:val="pl-PL"/>
        </w:rPr>
        <w:t>na terenie zlewni Baryczy</w:t>
      </w:r>
      <w:r w:rsidR="00BD0D34" w:rsidRPr="00C20224">
        <w:rPr>
          <w:b/>
          <w:bCs/>
          <w:szCs w:val="24"/>
          <w:lang w:val="pl-PL"/>
        </w:rPr>
        <w:t xml:space="preserve"> na 2020</w:t>
      </w:r>
      <w:r w:rsidR="008165B4">
        <w:rPr>
          <w:b/>
          <w:bCs/>
          <w:szCs w:val="24"/>
          <w:lang w:val="pl-PL"/>
        </w:rPr>
        <w:t xml:space="preserve"> - 2023</w:t>
      </w:r>
      <w:r w:rsidR="00BD0D34" w:rsidRPr="00C20224">
        <w:rPr>
          <w:b/>
          <w:bCs/>
          <w:szCs w:val="24"/>
          <w:lang w:val="pl-PL"/>
        </w:rPr>
        <w:t xml:space="preserve"> r.”</w:t>
      </w:r>
    </w:p>
    <w:p w:rsidR="00C20224" w:rsidRPr="00C20224" w:rsidRDefault="00C20224" w:rsidP="00BD0D34">
      <w:pPr>
        <w:spacing w:after="330" w:line="259" w:lineRule="auto"/>
        <w:ind w:left="10" w:right="72"/>
        <w:jc w:val="center"/>
        <w:rPr>
          <w:szCs w:val="24"/>
          <w:lang w:val="pl-PL"/>
        </w:rPr>
      </w:pPr>
      <w:r w:rsidRPr="00C20224">
        <w:rPr>
          <w:szCs w:val="24"/>
          <w:lang w:val="pl-PL"/>
        </w:rPr>
        <w:t>Opis czynności</w:t>
      </w:r>
    </w:p>
    <w:p w:rsidR="00032AE7" w:rsidRPr="007271A6" w:rsidRDefault="000D45AE" w:rsidP="000D45AE">
      <w:pPr>
        <w:spacing w:after="66"/>
        <w:ind w:left="363" w:firstLine="0"/>
        <w:rPr>
          <w:lang w:val="pl-PL"/>
        </w:rPr>
      </w:pPr>
      <w:r>
        <w:rPr>
          <w:lang w:val="pl-PL"/>
        </w:rPr>
        <w:t>1.</w:t>
      </w:r>
      <w:r>
        <w:rPr>
          <w:lang w:val="pl-PL"/>
        </w:rPr>
        <w:tab/>
      </w:r>
      <w:r w:rsidR="00297267" w:rsidRPr="007271A6">
        <w:rPr>
          <w:lang w:val="pl-PL"/>
        </w:rPr>
        <w:t>Rodzaje czynności:</w:t>
      </w:r>
    </w:p>
    <w:p w:rsidR="00032AE7" w:rsidRPr="007271A6" w:rsidRDefault="00297267">
      <w:pPr>
        <w:numPr>
          <w:ilvl w:val="1"/>
          <w:numId w:val="1"/>
        </w:numPr>
        <w:ind w:left="872" w:hanging="172"/>
        <w:rPr>
          <w:lang w:val="pl-PL"/>
        </w:rPr>
      </w:pPr>
      <w:r w:rsidRPr="007271A6">
        <w:rPr>
          <w:lang w:val="pl-PL"/>
        </w:rPr>
        <w:t>deinstalacja i instalacja baterii na poszczególnych obiektach</w:t>
      </w:r>
      <w:r w:rsidR="007271A6">
        <w:rPr>
          <w:lang w:val="pl-PL"/>
        </w:rPr>
        <w:t xml:space="preserve"> w słupku teletechnicznym</w:t>
      </w:r>
      <w:r w:rsidRPr="007271A6">
        <w:rPr>
          <w:lang w:val="pl-PL"/>
        </w:rPr>
        <w:t>,</w:t>
      </w:r>
    </w:p>
    <w:p w:rsidR="00032AE7" w:rsidRPr="007271A6" w:rsidRDefault="00297267">
      <w:pPr>
        <w:numPr>
          <w:ilvl w:val="1"/>
          <w:numId w:val="1"/>
        </w:numPr>
        <w:spacing w:after="29"/>
        <w:ind w:left="872" w:hanging="172"/>
        <w:rPr>
          <w:lang w:val="pl-PL"/>
        </w:rPr>
      </w:pPr>
      <w:r w:rsidRPr="007271A6">
        <w:rPr>
          <w:lang w:val="pl-PL"/>
        </w:rPr>
        <w:t>kontrola stanu technicznego baterii zasilających urządzenia teletechniczne na poszczególnych obiektach,</w:t>
      </w:r>
    </w:p>
    <w:p w:rsidR="00032AE7" w:rsidRPr="007271A6" w:rsidRDefault="00297267">
      <w:pPr>
        <w:numPr>
          <w:ilvl w:val="1"/>
          <w:numId w:val="1"/>
        </w:numPr>
        <w:ind w:left="872" w:hanging="172"/>
        <w:rPr>
          <w:lang w:val="pl-PL"/>
        </w:rPr>
      </w:pPr>
      <w:r w:rsidRPr="007271A6">
        <w:rPr>
          <w:lang w:val="pl-PL"/>
        </w:rPr>
        <w:t>ładowanie baterii</w:t>
      </w:r>
      <w:r w:rsidR="00AF12A5">
        <w:rPr>
          <w:lang w:val="pl-PL"/>
        </w:rPr>
        <w:t>,</w:t>
      </w:r>
    </w:p>
    <w:p w:rsidR="007271A6" w:rsidRDefault="00297267">
      <w:pPr>
        <w:numPr>
          <w:ilvl w:val="1"/>
          <w:numId w:val="1"/>
        </w:numPr>
        <w:spacing w:after="0" w:line="250" w:lineRule="auto"/>
        <w:ind w:left="872" w:hanging="172"/>
        <w:rPr>
          <w:lang w:val="pl-PL"/>
        </w:rPr>
      </w:pPr>
      <w:r w:rsidRPr="007271A6">
        <w:rPr>
          <w:lang w:val="pl-PL"/>
        </w:rPr>
        <w:t>demontaż sond przed nadejściem mrozów i ich ponowny montaż po ustąpieniu niekorzystnych warunków atmosferycznych,</w:t>
      </w:r>
    </w:p>
    <w:p w:rsidR="00032AE7" w:rsidRPr="007271A6" w:rsidRDefault="00297267">
      <w:pPr>
        <w:numPr>
          <w:ilvl w:val="1"/>
          <w:numId w:val="1"/>
        </w:numPr>
        <w:spacing w:after="0" w:line="250" w:lineRule="auto"/>
        <w:ind w:left="872" w:hanging="172"/>
        <w:rPr>
          <w:lang w:val="pl-PL"/>
        </w:rPr>
      </w:pPr>
      <w:r w:rsidRPr="007271A6">
        <w:rPr>
          <w:lang w:val="pl-PL"/>
        </w:rPr>
        <w:t>kontrola stanu technicznego sond i poprawności ich wskazań (kalibracja sond)</w:t>
      </w:r>
      <w:r w:rsidR="007271A6">
        <w:rPr>
          <w:lang w:val="pl-PL"/>
        </w:rPr>
        <w:t xml:space="preserve"> z odpowiednim wpisem w programie </w:t>
      </w:r>
      <w:r w:rsidR="00C901E7">
        <w:rPr>
          <w:lang w:val="pl-PL"/>
        </w:rPr>
        <w:t>H</w:t>
      </w:r>
      <w:r w:rsidR="007271A6">
        <w:rPr>
          <w:lang w:val="pl-PL"/>
        </w:rPr>
        <w:t>ydromonitor</w:t>
      </w:r>
      <w:r w:rsidRPr="007271A6">
        <w:rPr>
          <w:lang w:val="pl-PL"/>
        </w:rPr>
        <w:t>,</w:t>
      </w:r>
    </w:p>
    <w:p w:rsidR="007271A6" w:rsidRDefault="00297267" w:rsidP="00C901E7">
      <w:pPr>
        <w:numPr>
          <w:ilvl w:val="1"/>
          <w:numId w:val="1"/>
        </w:numPr>
        <w:spacing w:after="0"/>
        <w:ind w:left="867" w:hanging="170"/>
        <w:rPr>
          <w:lang w:val="pl-PL"/>
        </w:rPr>
      </w:pPr>
      <w:r w:rsidRPr="007271A6">
        <w:rPr>
          <w:lang w:val="pl-PL"/>
        </w:rPr>
        <w:t xml:space="preserve">informowanie tut. </w:t>
      </w:r>
      <w:r w:rsidR="007271A6">
        <w:rPr>
          <w:lang w:val="pl-PL"/>
        </w:rPr>
        <w:t>ZZ</w:t>
      </w:r>
      <w:r w:rsidRPr="007271A6">
        <w:rPr>
          <w:lang w:val="pl-PL"/>
        </w:rPr>
        <w:t xml:space="preserve"> Leszno w ciągu do 24 godzin od zgłoszenia mailowego na adres: </w:t>
      </w:r>
      <w:r w:rsidR="007271A6">
        <w:rPr>
          <w:u w:val="single" w:color="000000"/>
          <w:lang w:val="pl-PL"/>
        </w:rPr>
        <w:t>zz</w:t>
      </w:r>
      <w:r w:rsidRPr="007271A6">
        <w:rPr>
          <w:u w:val="single" w:color="000000"/>
          <w:lang w:val="pl-PL"/>
        </w:rPr>
        <w:t>leszno@</w:t>
      </w:r>
      <w:r w:rsidR="007271A6">
        <w:rPr>
          <w:u w:val="single" w:color="000000"/>
          <w:lang w:val="pl-PL"/>
        </w:rPr>
        <w:t>wody.gov.pl</w:t>
      </w:r>
      <w:r w:rsidRPr="007271A6">
        <w:rPr>
          <w:lang w:val="pl-PL"/>
        </w:rPr>
        <w:t xml:space="preserve"> o przyczynach uszkodzeń na poszczególnych obiektach wyszczególnionych w zał. nr </w:t>
      </w:r>
      <w:r w:rsidR="00AF12A5">
        <w:rPr>
          <w:lang w:val="pl-PL"/>
        </w:rPr>
        <w:t>3</w:t>
      </w:r>
      <w:r w:rsidRPr="007271A6">
        <w:rPr>
          <w:lang w:val="pl-PL"/>
        </w:rPr>
        <w:t xml:space="preserve"> do SIWZ (Wykaz obiektów </w:t>
      </w:r>
      <w:r w:rsidR="00AF12A5">
        <w:rPr>
          <w:lang w:val="pl-PL"/>
        </w:rPr>
        <w:t>-</w:t>
      </w:r>
      <w:r w:rsidRPr="007271A6">
        <w:rPr>
          <w:lang w:val="pl-PL"/>
        </w:rPr>
        <w:t xml:space="preserve"> </w:t>
      </w:r>
      <w:r w:rsidR="007271A6">
        <w:rPr>
          <w:lang w:val="pl-PL"/>
        </w:rPr>
        <w:t>41</w:t>
      </w:r>
      <w:r w:rsidRPr="007271A6">
        <w:rPr>
          <w:lang w:val="pl-PL"/>
        </w:rPr>
        <w:t xml:space="preserve"> szt.) w przypadku otrzymania sygnału alarmowego, </w:t>
      </w:r>
    </w:p>
    <w:p w:rsidR="00C901E7" w:rsidRDefault="00C901E7" w:rsidP="00C901E7">
      <w:pPr>
        <w:numPr>
          <w:ilvl w:val="1"/>
          <w:numId w:val="1"/>
        </w:numPr>
        <w:spacing w:after="0"/>
        <w:ind w:left="867" w:hanging="170"/>
        <w:rPr>
          <w:lang w:val="pl-PL"/>
        </w:rPr>
      </w:pPr>
      <w:r w:rsidRPr="007271A6">
        <w:rPr>
          <w:lang w:val="pl-PL"/>
        </w:rPr>
        <w:t>wykonanie drobnych napraw w trybie pilnym urządzeń teletechnicznych na poszczególnych obiektach w przypadku wszelkich uszkodzeń dokonanych przez osoby postronne i awarii sprzętu</w:t>
      </w:r>
      <w:r>
        <w:rPr>
          <w:lang w:val="pl-PL"/>
        </w:rPr>
        <w:t>,</w:t>
      </w:r>
    </w:p>
    <w:p w:rsidR="00C901E7" w:rsidRDefault="00C901E7" w:rsidP="00C901E7">
      <w:pPr>
        <w:numPr>
          <w:ilvl w:val="1"/>
          <w:numId w:val="1"/>
        </w:numPr>
        <w:spacing w:after="0"/>
        <w:ind w:left="867" w:hanging="170"/>
        <w:rPr>
          <w:lang w:val="pl-PL"/>
        </w:rPr>
      </w:pPr>
      <w:r>
        <w:rPr>
          <w:noProof/>
          <w:lang w:val="pl-PL"/>
        </w:rPr>
        <w:t xml:space="preserve"> utrzymanie łączności z obiektami (karty SIM),</w:t>
      </w:r>
    </w:p>
    <w:p w:rsidR="00C901E7" w:rsidRDefault="00C901E7" w:rsidP="00C901E7">
      <w:pPr>
        <w:numPr>
          <w:ilvl w:val="1"/>
          <w:numId w:val="1"/>
        </w:numPr>
        <w:spacing w:after="0"/>
        <w:ind w:left="867" w:hanging="170"/>
        <w:rPr>
          <w:lang w:val="pl-PL"/>
        </w:rPr>
      </w:pPr>
      <w:r>
        <w:rPr>
          <w:lang w:val="pl-PL"/>
        </w:rPr>
        <w:t>dostosowanie programu Hydromonitor do obecnej struktury organizacyjnej przez odpowiednie przydzielenie do Nadzorów Wodnych,</w:t>
      </w:r>
    </w:p>
    <w:p w:rsidR="00032AE7" w:rsidRPr="007271A6" w:rsidRDefault="00C901E7" w:rsidP="00C901E7">
      <w:pPr>
        <w:numPr>
          <w:ilvl w:val="1"/>
          <w:numId w:val="1"/>
        </w:numPr>
        <w:spacing w:after="0"/>
        <w:ind w:left="867" w:hanging="170"/>
        <w:rPr>
          <w:lang w:val="pl-PL"/>
        </w:rPr>
      </w:pPr>
      <w:r>
        <w:rPr>
          <w:lang w:val="pl-PL"/>
        </w:rPr>
        <w:t>uzupełnienie magazynu w nowe akumulatory w ilości 10 szt. rocznie</w:t>
      </w:r>
      <w:r w:rsidR="00297267" w:rsidRPr="007271A6">
        <w:rPr>
          <w:lang w:val="pl-PL"/>
        </w:rPr>
        <w:t>.</w:t>
      </w:r>
    </w:p>
    <w:p w:rsidR="00032AE7" w:rsidRDefault="000D45AE" w:rsidP="000D45AE">
      <w:pPr>
        <w:spacing w:after="287"/>
        <w:ind w:left="363" w:firstLine="0"/>
        <w:rPr>
          <w:lang w:val="pl-PL"/>
        </w:rPr>
      </w:pPr>
      <w:r>
        <w:rPr>
          <w:lang w:val="pl-PL"/>
        </w:rPr>
        <w:t>2.</w:t>
      </w:r>
      <w:r>
        <w:rPr>
          <w:lang w:val="pl-PL"/>
        </w:rPr>
        <w:tab/>
      </w:r>
      <w:r w:rsidR="00297267" w:rsidRPr="007271A6">
        <w:rPr>
          <w:lang w:val="pl-PL"/>
        </w:rPr>
        <w:t xml:space="preserve">Okres wykonywania usługi </w:t>
      </w:r>
      <w:r w:rsidR="00BD0D34">
        <w:rPr>
          <w:lang w:val="pl-PL"/>
        </w:rPr>
        <w:t>-</w:t>
      </w:r>
      <w:r w:rsidR="00297267" w:rsidRPr="007271A6">
        <w:rPr>
          <w:lang w:val="pl-PL"/>
        </w:rPr>
        <w:t xml:space="preserve"> </w:t>
      </w:r>
      <w:r w:rsidR="00C901E7">
        <w:rPr>
          <w:lang w:val="pl-PL"/>
        </w:rPr>
        <w:t>36</w:t>
      </w:r>
      <w:r w:rsidR="00297267" w:rsidRPr="007271A6">
        <w:rPr>
          <w:lang w:val="pl-PL"/>
        </w:rPr>
        <w:t xml:space="preserve"> miesięcy </w:t>
      </w:r>
      <w:r w:rsidR="00BD0D34">
        <w:rPr>
          <w:lang w:val="pl-PL"/>
        </w:rPr>
        <w:t>-</w:t>
      </w:r>
      <w:r w:rsidR="00297267" w:rsidRPr="007271A6">
        <w:rPr>
          <w:lang w:val="pl-PL"/>
        </w:rPr>
        <w:t xml:space="preserve"> od </w:t>
      </w:r>
      <w:r w:rsidR="00C901E7">
        <w:rPr>
          <w:lang w:val="pl-PL"/>
        </w:rPr>
        <w:t>01</w:t>
      </w:r>
      <w:r w:rsidR="00297267" w:rsidRPr="007271A6">
        <w:rPr>
          <w:lang w:val="pl-PL"/>
        </w:rPr>
        <w:t xml:space="preserve"> </w:t>
      </w:r>
      <w:r w:rsidR="00571899">
        <w:rPr>
          <w:lang w:val="pl-PL"/>
        </w:rPr>
        <w:t>czerwca</w:t>
      </w:r>
      <w:r w:rsidR="00297267" w:rsidRPr="007271A6">
        <w:rPr>
          <w:lang w:val="pl-PL"/>
        </w:rPr>
        <w:t xml:space="preserve"> 20</w:t>
      </w:r>
      <w:r w:rsidR="00C901E7">
        <w:rPr>
          <w:lang w:val="pl-PL"/>
        </w:rPr>
        <w:t>20 r.</w:t>
      </w:r>
      <w:r w:rsidR="00297267" w:rsidRPr="007271A6">
        <w:rPr>
          <w:lang w:val="pl-PL"/>
        </w:rPr>
        <w:t xml:space="preserve"> do 31 </w:t>
      </w:r>
      <w:r w:rsidR="00C901E7">
        <w:rPr>
          <w:lang w:val="pl-PL"/>
        </w:rPr>
        <w:t>ma</w:t>
      </w:r>
      <w:r w:rsidR="00571899">
        <w:rPr>
          <w:lang w:val="pl-PL"/>
        </w:rPr>
        <w:t>j</w:t>
      </w:r>
      <w:r w:rsidR="00C901E7">
        <w:rPr>
          <w:lang w:val="pl-PL"/>
        </w:rPr>
        <w:t>a</w:t>
      </w:r>
      <w:r w:rsidR="00297267" w:rsidRPr="007271A6">
        <w:rPr>
          <w:lang w:val="pl-PL"/>
        </w:rPr>
        <w:t xml:space="preserve"> 20</w:t>
      </w:r>
      <w:r w:rsidR="00C901E7">
        <w:rPr>
          <w:lang w:val="pl-PL"/>
        </w:rPr>
        <w:t>23</w:t>
      </w:r>
      <w:r w:rsidR="00BD0D34">
        <w:rPr>
          <w:lang w:val="pl-PL"/>
        </w:rPr>
        <w:t xml:space="preserve"> r.</w:t>
      </w:r>
    </w:p>
    <w:p w:rsidR="00BD0D34" w:rsidRDefault="00BD0D34" w:rsidP="000D45AE">
      <w:pPr>
        <w:spacing w:after="287"/>
        <w:ind w:left="363" w:firstLine="0"/>
        <w:rPr>
          <w:lang w:val="pl-PL"/>
        </w:rPr>
      </w:pPr>
      <w:r>
        <w:rPr>
          <w:lang w:val="pl-PL"/>
        </w:rPr>
        <w:t>Leszno, 2020.02.20</w:t>
      </w:r>
    </w:p>
    <w:p w:rsidR="00BD0D34" w:rsidRPr="007271A6" w:rsidRDefault="00BD0D34" w:rsidP="000D45AE">
      <w:pPr>
        <w:spacing w:after="287"/>
        <w:ind w:left="363" w:firstLine="0"/>
        <w:rPr>
          <w:lang w:val="pl-PL"/>
        </w:rPr>
      </w:pPr>
      <w:r>
        <w:rPr>
          <w:lang w:val="pl-PL"/>
        </w:rPr>
        <w:t xml:space="preserve">Sporządził: </w:t>
      </w:r>
      <w:r w:rsidR="00AF12A5">
        <w:rPr>
          <w:lang w:val="pl-PL"/>
        </w:rPr>
        <w:t xml:space="preserve">                                         Sprawdził:                                      Zatwierdził:</w:t>
      </w:r>
      <w:bookmarkStart w:id="0" w:name="_GoBack"/>
      <w:bookmarkEnd w:id="0"/>
    </w:p>
    <w:sectPr w:rsidR="00BD0D34" w:rsidRPr="007271A6" w:rsidSect="00BD0D34">
      <w:pgSz w:w="11900" w:h="16820"/>
      <w:pgMar w:top="461" w:right="1128" w:bottom="965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5D6"/>
    <w:multiLevelType w:val="hybridMultilevel"/>
    <w:tmpl w:val="33828B6C"/>
    <w:lvl w:ilvl="0" w:tplc="1996EA50">
      <w:start w:val="2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ACFBE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6624E6">
      <w:start w:val="1"/>
      <w:numFmt w:val="bullet"/>
      <w:lvlText w:val="▪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473FE">
      <w:start w:val="1"/>
      <w:numFmt w:val="bullet"/>
      <w:lvlText w:val="•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2E2B10">
      <w:start w:val="1"/>
      <w:numFmt w:val="bullet"/>
      <w:lvlText w:val="o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4296FA">
      <w:start w:val="1"/>
      <w:numFmt w:val="bullet"/>
      <w:lvlText w:val="▪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23EAE">
      <w:start w:val="1"/>
      <w:numFmt w:val="bullet"/>
      <w:lvlText w:val="•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80B0C">
      <w:start w:val="1"/>
      <w:numFmt w:val="bullet"/>
      <w:lvlText w:val="o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A59AA">
      <w:start w:val="1"/>
      <w:numFmt w:val="bullet"/>
      <w:lvlText w:val="▪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9B1CF2"/>
    <w:multiLevelType w:val="hybridMultilevel"/>
    <w:tmpl w:val="5B4C0632"/>
    <w:lvl w:ilvl="0" w:tplc="30B4B972">
      <w:start w:val="6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C25228">
      <w:start w:val="1"/>
      <w:numFmt w:val="lowerLetter"/>
      <w:lvlText w:val="%2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B4575C">
      <w:start w:val="1"/>
      <w:numFmt w:val="lowerRoman"/>
      <w:lvlText w:val="%3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160DCC">
      <w:start w:val="1"/>
      <w:numFmt w:val="decimal"/>
      <w:lvlText w:val="%4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C6090">
      <w:start w:val="1"/>
      <w:numFmt w:val="lowerLetter"/>
      <w:lvlText w:val="%5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9AFB70">
      <w:start w:val="1"/>
      <w:numFmt w:val="lowerRoman"/>
      <w:lvlText w:val="%6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AE9238">
      <w:start w:val="1"/>
      <w:numFmt w:val="decimal"/>
      <w:lvlText w:val="%7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B65B6A">
      <w:start w:val="1"/>
      <w:numFmt w:val="lowerLetter"/>
      <w:lvlText w:val="%8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3A0588">
      <w:start w:val="1"/>
      <w:numFmt w:val="lowerRoman"/>
      <w:lvlText w:val="%9"/>
      <w:lvlJc w:val="left"/>
      <w:pPr>
        <w:ind w:left="7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E7"/>
    <w:rsid w:val="00032AE7"/>
    <w:rsid w:val="000D45AE"/>
    <w:rsid w:val="000F078D"/>
    <w:rsid w:val="001B47F4"/>
    <w:rsid w:val="00271368"/>
    <w:rsid w:val="00297267"/>
    <w:rsid w:val="004673A8"/>
    <w:rsid w:val="004A52BB"/>
    <w:rsid w:val="00526390"/>
    <w:rsid w:val="00571899"/>
    <w:rsid w:val="005E4F0B"/>
    <w:rsid w:val="006C4A91"/>
    <w:rsid w:val="007271A6"/>
    <w:rsid w:val="00807C54"/>
    <w:rsid w:val="008165B4"/>
    <w:rsid w:val="008248FF"/>
    <w:rsid w:val="00847AFD"/>
    <w:rsid w:val="00870527"/>
    <w:rsid w:val="00873378"/>
    <w:rsid w:val="008A60A4"/>
    <w:rsid w:val="009676BB"/>
    <w:rsid w:val="00986216"/>
    <w:rsid w:val="00A27710"/>
    <w:rsid w:val="00A36BCE"/>
    <w:rsid w:val="00AF12A5"/>
    <w:rsid w:val="00B32860"/>
    <w:rsid w:val="00B5062B"/>
    <w:rsid w:val="00BA330F"/>
    <w:rsid w:val="00BD0D34"/>
    <w:rsid w:val="00BF5C09"/>
    <w:rsid w:val="00C20224"/>
    <w:rsid w:val="00C442C4"/>
    <w:rsid w:val="00C901E7"/>
    <w:rsid w:val="00CE2151"/>
    <w:rsid w:val="00F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F44C7-8BE6-494A-A7CC-A78A97B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9" w:lineRule="auto"/>
      <w:ind w:left="4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0"/>
      <w:ind w:left="757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admin</dc:creator>
  <cp:keywords/>
  <cp:lastModifiedBy>Justyna Szawelska</cp:lastModifiedBy>
  <cp:revision>7</cp:revision>
  <dcterms:created xsi:type="dcterms:W3CDTF">2020-02-20T09:42:00Z</dcterms:created>
  <dcterms:modified xsi:type="dcterms:W3CDTF">2020-03-05T11:28:00Z</dcterms:modified>
</cp:coreProperties>
</file>